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BD30" w14:textId="77777777" w:rsidR="002209E8" w:rsidRDefault="002209E8" w:rsidP="00CB37C2">
      <w:pPr>
        <w:jc w:val="right"/>
        <w:rPr>
          <w:rFonts w:ascii="Trebuchet MS" w:hAnsi="Trebuchet MS" w:cs="Arial"/>
          <w:sz w:val="20"/>
          <w:szCs w:val="20"/>
        </w:rPr>
      </w:pPr>
    </w:p>
    <w:p w14:paraId="5158F3E3" w14:textId="02F6D06E" w:rsidR="00CB37C2" w:rsidRPr="002209E8" w:rsidRDefault="00CB37C2" w:rsidP="00CB37C2">
      <w:pPr>
        <w:jc w:val="right"/>
        <w:rPr>
          <w:rFonts w:ascii="Trebuchet MS" w:hAnsi="Trebuchet MS" w:cs="Arial"/>
          <w:sz w:val="20"/>
          <w:szCs w:val="20"/>
        </w:rPr>
      </w:pPr>
      <w:r w:rsidRPr="002209E8">
        <w:rPr>
          <w:rFonts w:ascii="Trebuchet MS" w:hAnsi="Trebuchet MS" w:cs="Arial"/>
          <w:sz w:val="20"/>
          <w:szCs w:val="20"/>
        </w:rPr>
        <w:t xml:space="preserve">Ciudad Autónoma de Bs. As., </w:t>
      </w:r>
      <w:proofErr w:type="gramStart"/>
      <w:r w:rsidRPr="002209E8">
        <w:rPr>
          <w:rFonts w:ascii="Trebuchet MS" w:hAnsi="Trebuchet MS" w:cs="Arial"/>
          <w:sz w:val="20"/>
          <w:szCs w:val="20"/>
        </w:rPr>
        <w:t>M</w:t>
      </w:r>
      <w:r w:rsidR="00227E5E" w:rsidRPr="002209E8">
        <w:rPr>
          <w:rFonts w:ascii="Trebuchet MS" w:hAnsi="Trebuchet MS" w:cs="Arial"/>
          <w:sz w:val="20"/>
          <w:szCs w:val="20"/>
        </w:rPr>
        <w:t>iércoles</w:t>
      </w:r>
      <w:proofErr w:type="gramEnd"/>
      <w:r w:rsidRPr="002209E8">
        <w:rPr>
          <w:rFonts w:ascii="Trebuchet MS" w:hAnsi="Trebuchet MS" w:cs="Arial"/>
          <w:sz w:val="20"/>
          <w:szCs w:val="20"/>
        </w:rPr>
        <w:t xml:space="preserve"> 2</w:t>
      </w:r>
      <w:r w:rsidR="00227E5E" w:rsidRPr="002209E8">
        <w:rPr>
          <w:rFonts w:ascii="Trebuchet MS" w:hAnsi="Trebuchet MS" w:cs="Arial"/>
          <w:sz w:val="20"/>
          <w:szCs w:val="20"/>
        </w:rPr>
        <w:t>4</w:t>
      </w:r>
      <w:r w:rsidRPr="002209E8">
        <w:rPr>
          <w:rFonts w:ascii="Trebuchet MS" w:hAnsi="Trebuchet MS" w:cs="Arial"/>
          <w:sz w:val="20"/>
          <w:szCs w:val="20"/>
        </w:rPr>
        <w:t xml:space="preserve"> de Noviembre de 20</w:t>
      </w:r>
      <w:r w:rsidR="00227E5E" w:rsidRPr="002209E8">
        <w:rPr>
          <w:rFonts w:ascii="Trebuchet MS" w:hAnsi="Trebuchet MS" w:cs="Arial"/>
          <w:sz w:val="20"/>
          <w:szCs w:val="20"/>
        </w:rPr>
        <w:t>21</w:t>
      </w:r>
    </w:p>
    <w:p w14:paraId="5C9124EE" w14:textId="77777777" w:rsidR="00CB37C2" w:rsidRPr="00286654" w:rsidRDefault="00CB37C2" w:rsidP="00CB37C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74293A7" w14:textId="23730A18" w:rsidR="00CB37C2" w:rsidRPr="002C7689" w:rsidRDefault="00CB37C2" w:rsidP="00CB37C2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2C7689">
        <w:rPr>
          <w:rFonts w:asciiTheme="minorHAnsi" w:hAnsiTheme="minorHAnsi" w:cstheme="minorHAnsi"/>
          <w:b/>
          <w:szCs w:val="20"/>
          <w:u w:val="single"/>
        </w:rPr>
        <w:t xml:space="preserve">NOTA RECTIFICATIVA </w:t>
      </w:r>
      <w:r>
        <w:rPr>
          <w:rFonts w:asciiTheme="minorHAnsi" w:hAnsiTheme="minorHAnsi" w:cstheme="minorHAnsi"/>
          <w:b/>
          <w:szCs w:val="20"/>
          <w:u w:val="single"/>
        </w:rPr>
        <w:t xml:space="preserve">NIVEL </w:t>
      </w:r>
      <w:r w:rsidR="00C41B6A">
        <w:rPr>
          <w:rFonts w:asciiTheme="minorHAnsi" w:hAnsiTheme="minorHAnsi" w:cstheme="minorHAnsi"/>
          <w:b/>
          <w:szCs w:val="20"/>
          <w:u w:val="single"/>
        </w:rPr>
        <w:t>INICIAL JORNADA</w:t>
      </w:r>
      <w:r w:rsidR="00BF54A7">
        <w:rPr>
          <w:rFonts w:asciiTheme="minorHAnsi" w:hAnsiTheme="minorHAnsi" w:cstheme="minorHAnsi"/>
          <w:b/>
          <w:szCs w:val="20"/>
          <w:u w:val="single"/>
        </w:rPr>
        <w:t xml:space="preserve"> SIMPLE</w:t>
      </w:r>
    </w:p>
    <w:p w14:paraId="60275BA9" w14:textId="77777777" w:rsidR="00CB37C2" w:rsidRDefault="00CB37C2" w:rsidP="00CB37C2">
      <w:pPr>
        <w:rPr>
          <w:rFonts w:asciiTheme="minorHAnsi" w:hAnsiTheme="minorHAnsi" w:cstheme="minorHAnsi"/>
          <w:b/>
          <w:szCs w:val="20"/>
        </w:rPr>
      </w:pPr>
    </w:p>
    <w:p w14:paraId="60F4551C" w14:textId="04B4C13F" w:rsidR="00CB37C2" w:rsidRDefault="00CB37C2" w:rsidP="00CB37C2">
      <w:pPr>
        <w:rPr>
          <w:rFonts w:asciiTheme="minorHAnsi" w:hAnsiTheme="minorHAnsi" w:cstheme="minorHAnsi"/>
          <w:b/>
          <w:szCs w:val="20"/>
        </w:rPr>
      </w:pPr>
      <w:r w:rsidRPr="007B06CE">
        <w:rPr>
          <w:rFonts w:asciiTheme="minorHAnsi" w:hAnsiTheme="minorHAnsi" w:cstheme="minorHAnsi"/>
          <w:b/>
          <w:szCs w:val="20"/>
        </w:rPr>
        <w:t>Estimadas Familias:</w:t>
      </w:r>
    </w:p>
    <w:p w14:paraId="25663A19" w14:textId="77777777" w:rsidR="002209E8" w:rsidRPr="007B06CE" w:rsidRDefault="002209E8" w:rsidP="00CB37C2">
      <w:pPr>
        <w:rPr>
          <w:rFonts w:asciiTheme="minorHAnsi" w:hAnsiTheme="minorHAnsi" w:cstheme="minorHAnsi"/>
          <w:b/>
          <w:szCs w:val="20"/>
        </w:rPr>
      </w:pPr>
    </w:p>
    <w:p w14:paraId="1871F089" w14:textId="77777777" w:rsidR="00CB37C2" w:rsidRDefault="00CB37C2" w:rsidP="00CB37C2">
      <w:pPr>
        <w:ind w:firstLine="708"/>
        <w:rPr>
          <w:rFonts w:ascii="Trebuchet MS" w:hAnsi="Trebuchet MS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546CF">
        <w:rPr>
          <w:rFonts w:ascii="Trebuchet MS" w:hAnsi="Trebuchet MS" w:cs="Arial"/>
          <w:sz w:val="20"/>
          <w:szCs w:val="20"/>
        </w:rPr>
        <w:t xml:space="preserve">El día </w:t>
      </w:r>
      <w:r>
        <w:rPr>
          <w:rFonts w:ascii="Trebuchet MS" w:hAnsi="Trebuchet MS" w:cs="Arial"/>
          <w:sz w:val="20"/>
          <w:szCs w:val="20"/>
        </w:rPr>
        <w:t xml:space="preserve">17 </w:t>
      </w:r>
      <w:r w:rsidRPr="002546CF">
        <w:rPr>
          <w:rFonts w:ascii="Trebuchet MS" w:hAnsi="Trebuchet MS" w:cs="Arial"/>
          <w:sz w:val="20"/>
          <w:szCs w:val="20"/>
        </w:rPr>
        <w:t>de noviembre de 20</w:t>
      </w:r>
      <w:r>
        <w:rPr>
          <w:rFonts w:ascii="Trebuchet MS" w:hAnsi="Trebuchet MS" w:cs="Arial"/>
          <w:sz w:val="20"/>
          <w:szCs w:val="20"/>
        </w:rPr>
        <w:t>21</w:t>
      </w:r>
      <w:r w:rsidRPr="002546CF">
        <w:rPr>
          <w:rFonts w:ascii="Trebuchet MS" w:hAnsi="Trebuchet MS" w:cs="Arial"/>
          <w:sz w:val="20"/>
          <w:szCs w:val="20"/>
        </w:rPr>
        <w:t xml:space="preserve"> fuimos notificados por la Dirección General de Educación de Gestión Privada, con </w:t>
      </w:r>
      <w:r w:rsidRPr="00867C21">
        <w:rPr>
          <w:rFonts w:ascii="Trebuchet MS" w:hAnsi="Trebuchet MS" w:cs="Arial"/>
          <w:sz w:val="20"/>
          <w:szCs w:val="20"/>
        </w:rPr>
        <w:t xml:space="preserve">Disposición </w:t>
      </w:r>
      <w:proofErr w:type="spellStart"/>
      <w:r w:rsidRPr="00867C21">
        <w:rPr>
          <w:rFonts w:ascii="Trebuchet MS" w:hAnsi="Trebuchet MS" w:cs="Arial"/>
          <w:sz w:val="20"/>
          <w:szCs w:val="20"/>
        </w:rPr>
        <w:t>Nº</w:t>
      </w:r>
      <w:proofErr w:type="spellEnd"/>
      <w:r w:rsidRPr="00867C21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DI-2021-527-GCABA-DGEGP, sobre el aumento de cuotas a partir del 01 de diciembre de 2021. </w:t>
      </w:r>
    </w:p>
    <w:p w14:paraId="662577AE" w14:textId="77777777" w:rsidR="00CB37C2" w:rsidRDefault="00CB37C2" w:rsidP="00CB37C2">
      <w:pPr>
        <w:ind w:firstLine="70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Por la mencionada Disposición la cuota del mes de diciembre sufrió un aumento del 7%. La cuota de diciembre fue prorrateada en las anteriores, y en esta oportunidad la diferencia no será facturada.</w:t>
      </w:r>
    </w:p>
    <w:p w14:paraId="466D4C17" w14:textId="77777777" w:rsidR="00CB37C2" w:rsidRPr="00313763" w:rsidRDefault="00CB37C2" w:rsidP="00CB37C2">
      <w:pPr>
        <w:ind w:firstLine="70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Por la misma Disposición la Reserva de Vacante 2022 y la cuota de </w:t>
      </w:r>
      <w:proofErr w:type="gramStart"/>
      <w:r>
        <w:rPr>
          <w:rFonts w:ascii="Trebuchet MS" w:hAnsi="Trebuchet MS" w:cs="Arial"/>
          <w:sz w:val="20"/>
          <w:szCs w:val="20"/>
        </w:rPr>
        <w:t>Marzo</w:t>
      </w:r>
      <w:proofErr w:type="gramEnd"/>
      <w:r>
        <w:rPr>
          <w:rFonts w:ascii="Trebuchet MS" w:hAnsi="Trebuchet MS" w:cs="Arial"/>
          <w:sz w:val="20"/>
          <w:szCs w:val="20"/>
        </w:rPr>
        <w:t xml:space="preserve"> 2022 fueron ajustadas a la normativa vigente compuesta de la siguiente manera:</w:t>
      </w:r>
    </w:p>
    <w:p w14:paraId="6A0CEE30" w14:textId="77777777" w:rsidR="00CB37C2" w:rsidRDefault="00CB37C2" w:rsidP="00CB37C2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0D1A8D7E" w14:textId="77777777" w:rsidR="00CB37C2" w:rsidRDefault="00CB37C2" w:rsidP="00CB37C2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4EB2DD62" w14:textId="77777777" w:rsidR="00CB37C2" w:rsidRPr="007B06CE" w:rsidRDefault="00CB37C2" w:rsidP="00CB37C2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sz w:val="8"/>
          <w:szCs w:val="20"/>
        </w:rPr>
      </w:pPr>
    </w:p>
    <w:p w14:paraId="3EE3E4CC" w14:textId="77777777" w:rsidR="00CB37C2" w:rsidRPr="007B06CE" w:rsidRDefault="00CB37C2" w:rsidP="00CB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Reserva de Vacante 2022</w:t>
      </w:r>
    </w:p>
    <w:p w14:paraId="47CD4B0A" w14:textId="77777777" w:rsidR="00CB37C2" w:rsidRPr="007B06CE" w:rsidRDefault="00CB37C2" w:rsidP="00CB37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8"/>
          <w:szCs w:val="20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2584"/>
        <w:gridCol w:w="1984"/>
      </w:tblGrid>
      <w:tr w:rsidR="00CB37C2" w:rsidRPr="007B06CE" w14:paraId="687CCBB2" w14:textId="77777777" w:rsidTr="000A77A6">
        <w:trPr>
          <w:trHeight w:val="501"/>
          <w:jc w:val="center"/>
        </w:trPr>
        <w:tc>
          <w:tcPr>
            <w:tcW w:w="2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9C48BD0" w14:textId="77777777" w:rsidR="00CB37C2" w:rsidRPr="007B06CE" w:rsidRDefault="00CB37C2" w:rsidP="000A77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0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4617B" w14:textId="77777777" w:rsidR="00CB37C2" w:rsidRPr="007B06CE" w:rsidRDefault="00CB37C2" w:rsidP="000A77A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Abonando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hasta</w:t>
            </w: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04/02/2022</w:t>
            </w:r>
          </w:p>
        </w:tc>
        <w:tc>
          <w:tcPr>
            <w:tcW w:w="1984" w:type="dxa"/>
          </w:tcPr>
          <w:p w14:paraId="188CB15C" w14:textId="77777777" w:rsidR="00CB37C2" w:rsidRPr="007B06CE" w:rsidRDefault="00CB37C2" w:rsidP="000A77A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Abonando </w:t>
            </w: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</w:rPr>
              <w:t>antes</w:t>
            </w:r>
            <w:r w:rsidRPr="007B06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del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10/01/2022</w:t>
            </w:r>
          </w:p>
        </w:tc>
      </w:tr>
      <w:tr w:rsidR="00CB37C2" w:rsidRPr="007B06CE" w14:paraId="7A7DA36A" w14:textId="77777777" w:rsidTr="000A77A6">
        <w:trPr>
          <w:trHeight w:val="151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169F4B20" w14:textId="217162F3" w:rsidR="00CB37C2" w:rsidRPr="007B06CE" w:rsidRDefault="00C41B6A" w:rsidP="000A77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Inicial Jornada</w:t>
            </w:r>
            <w:r w:rsidR="000A26F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Simple</w:t>
            </w:r>
          </w:p>
        </w:tc>
        <w:tc>
          <w:tcPr>
            <w:tcW w:w="2584" w:type="dxa"/>
            <w:shd w:val="clear" w:color="auto" w:fill="auto"/>
          </w:tcPr>
          <w:p w14:paraId="7811CDD5" w14:textId="77777777" w:rsidR="00CB37C2" w:rsidRDefault="00CB37C2" w:rsidP="000A77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5E1261F5" w14:textId="03130790" w:rsidR="00CB37C2" w:rsidRPr="00884C4B" w:rsidRDefault="00CB37C2" w:rsidP="000A77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$</w:t>
            </w:r>
            <w:r w:rsidR="000A26F6">
              <w:rPr>
                <w:rFonts w:cstheme="minorHAnsi"/>
                <w:b/>
                <w:color w:val="000000"/>
                <w:sz w:val="20"/>
                <w:szCs w:val="20"/>
              </w:rPr>
              <w:t>13.555</w:t>
            </w:r>
          </w:p>
        </w:tc>
        <w:tc>
          <w:tcPr>
            <w:tcW w:w="1984" w:type="dxa"/>
          </w:tcPr>
          <w:p w14:paraId="0244DE55" w14:textId="77777777" w:rsidR="00CB37C2" w:rsidRDefault="00CB37C2" w:rsidP="000A77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7120CB1" w14:textId="512B35F2" w:rsidR="00CB37C2" w:rsidRPr="00E5375E" w:rsidRDefault="00CB37C2" w:rsidP="000A77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$</w:t>
            </w:r>
            <w:r w:rsidR="00C41B6A"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  <w:r w:rsidR="000A26F6">
              <w:rPr>
                <w:rFonts w:cstheme="minorHAnsi"/>
                <w:b/>
                <w:color w:val="000000"/>
                <w:sz w:val="20"/>
                <w:szCs w:val="20"/>
              </w:rPr>
              <w:t>2.200</w:t>
            </w:r>
          </w:p>
        </w:tc>
      </w:tr>
    </w:tbl>
    <w:p w14:paraId="40F3046E" w14:textId="77777777" w:rsidR="00CB37C2" w:rsidRPr="00D223AA" w:rsidRDefault="00CB37C2" w:rsidP="00CB37C2">
      <w:pPr>
        <w:ind w:left="993"/>
        <w:rPr>
          <w:rFonts w:asciiTheme="minorHAnsi" w:hAnsiTheme="minorHAnsi" w:cstheme="minorHAnsi"/>
          <w:sz w:val="10"/>
          <w:szCs w:val="20"/>
        </w:rPr>
      </w:pPr>
    </w:p>
    <w:p w14:paraId="45FDD198" w14:textId="530A0690" w:rsidR="00CB37C2" w:rsidRDefault="00CB37C2" w:rsidP="00CB37C2">
      <w:pPr>
        <w:jc w:val="center"/>
        <w:rPr>
          <w:rFonts w:ascii="Calibri" w:hAnsi="Calibri" w:cs="Calibri"/>
          <w:b/>
          <w:color w:val="2E2E2E"/>
          <w:sz w:val="22"/>
          <w:szCs w:val="22"/>
          <w:u w:val="single"/>
        </w:rPr>
      </w:pPr>
      <w:r>
        <w:rPr>
          <w:rFonts w:ascii="Calibri" w:hAnsi="Calibri" w:cs="Calibri"/>
          <w:b/>
          <w:color w:val="2E2E2E"/>
          <w:sz w:val="22"/>
          <w:szCs w:val="22"/>
          <w:u w:val="single"/>
        </w:rPr>
        <w:t>Antes del 17/12/2021 debe estar cancelado el anticipo de Reserva de Vacante por $</w:t>
      </w:r>
      <w:r w:rsidR="000A26F6">
        <w:rPr>
          <w:rFonts w:ascii="Calibri" w:hAnsi="Calibri" w:cs="Calibri"/>
          <w:b/>
          <w:color w:val="2E2E2E"/>
          <w:sz w:val="22"/>
          <w:szCs w:val="22"/>
          <w:u w:val="single"/>
        </w:rPr>
        <w:t>3.800</w:t>
      </w:r>
    </w:p>
    <w:p w14:paraId="355E81B2" w14:textId="77777777" w:rsidR="00CB37C2" w:rsidRPr="00D223AA" w:rsidRDefault="00CB37C2" w:rsidP="00CB37C2">
      <w:pPr>
        <w:ind w:left="720"/>
        <w:jc w:val="both"/>
        <w:rPr>
          <w:rFonts w:asciiTheme="minorHAnsi" w:hAnsiTheme="minorHAnsi" w:cstheme="minorHAnsi"/>
          <w:sz w:val="10"/>
          <w:szCs w:val="20"/>
        </w:rPr>
      </w:pPr>
    </w:p>
    <w:p w14:paraId="05A25C77" w14:textId="77777777" w:rsidR="00CB37C2" w:rsidRPr="007B06CE" w:rsidRDefault="00CB37C2" w:rsidP="00CB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Cuota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Marzo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2022</w:t>
      </w:r>
    </w:p>
    <w:p w14:paraId="40C1E9B1" w14:textId="77777777" w:rsidR="00CB37C2" w:rsidRDefault="00CB37C2" w:rsidP="00CB37C2">
      <w:pPr>
        <w:ind w:left="708"/>
        <w:rPr>
          <w:rFonts w:asciiTheme="minorHAnsi" w:hAnsiTheme="minorHAnsi" w:cstheme="minorHAnsi"/>
          <w:sz w:val="20"/>
          <w:szCs w:val="20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1134"/>
        <w:gridCol w:w="1417"/>
        <w:gridCol w:w="1418"/>
        <w:gridCol w:w="1418"/>
      </w:tblGrid>
      <w:tr w:rsidR="00CB37C2" w:rsidRPr="00026470" w14:paraId="4F192DB7" w14:textId="77777777" w:rsidTr="000A77A6">
        <w:trPr>
          <w:trHeight w:val="332"/>
          <w:jc w:val="center"/>
        </w:trPr>
        <w:tc>
          <w:tcPr>
            <w:tcW w:w="1276" w:type="dxa"/>
            <w:vAlign w:val="bottom"/>
          </w:tcPr>
          <w:p w14:paraId="6A2F086F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Enseñanza Programática</w:t>
            </w:r>
          </w:p>
        </w:tc>
        <w:tc>
          <w:tcPr>
            <w:tcW w:w="1701" w:type="dxa"/>
            <w:vAlign w:val="bottom"/>
          </w:tcPr>
          <w:p w14:paraId="29638210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Enseñanza Extraprogramática</w:t>
            </w:r>
          </w:p>
        </w:tc>
        <w:tc>
          <w:tcPr>
            <w:tcW w:w="851" w:type="dxa"/>
            <w:vAlign w:val="bottom"/>
          </w:tcPr>
          <w:p w14:paraId="69815D54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U.</w:t>
            </w:r>
            <w:proofErr w:type="gramStart"/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P.F</w:t>
            </w:r>
            <w:proofErr w:type="gramEnd"/>
          </w:p>
        </w:tc>
        <w:tc>
          <w:tcPr>
            <w:tcW w:w="1134" w:type="dxa"/>
            <w:vAlign w:val="bottom"/>
          </w:tcPr>
          <w:p w14:paraId="22E63E3A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Otros Conceptos</w:t>
            </w:r>
          </w:p>
        </w:tc>
        <w:tc>
          <w:tcPr>
            <w:tcW w:w="1417" w:type="dxa"/>
            <w:vAlign w:val="bottom"/>
          </w:tcPr>
          <w:p w14:paraId="75EE0152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Prorrateo Cuota Diciembre</w:t>
            </w:r>
          </w:p>
        </w:tc>
        <w:tc>
          <w:tcPr>
            <w:tcW w:w="1418" w:type="dxa"/>
            <w:vAlign w:val="bottom"/>
          </w:tcPr>
          <w:p w14:paraId="46B5A737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026470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Cuota Mantenimiento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1DCCFB5" w14:textId="77777777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026470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</w:t>
            </w:r>
            <w:proofErr w:type="gramEnd"/>
            <w:r w:rsidRPr="0002647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a Pagar</w:t>
            </w:r>
          </w:p>
        </w:tc>
      </w:tr>
      <w:tr w:rsidR="00CB37C2" w:rsidRPr="00026470" w14:paraId="40C986FC" w14:textId="77777777" w:rsidTr="000A77A6">
        <w:trPr>
          <w:trHeight w:val="2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3FBB2F4" w14:textId="7D20B4C0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0A26F6">
              <w:rPr>
                <w:rFonts w:asciiTheme="minorHAnsi" w:hAnsiTheme="minorHAnsi" w:cs="Calibri"/>
                <w:sz w:val="18"/>
                <w:szCs w:val="18"/>
              </w:rPr>
              <w:t>4.956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CFC94" w14:textId="1F7EE755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0A26F6">
              <w:rPr>
                <w:rFonts w:asciiTheme="minorHAnsi" w:hAnsiTheme="minorHAnsi" w:cs="Calibri"/>
                <w:sz w:val="18"/>
                <w:szCs w:val="18"/>
              </w:rPr>
              <w:t>2.973,60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428D9D" w14:textId="3825D44B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C41B6A">
              <w:rPr>
                <w:rFonts w:asciiTheme="minorHAnsi" w:hAnsiTheme="minorHAnsi" w:cs="Calibri"/>
                <w:sz w:val="18"/>
                <w:szCs w:val="18"/>
              </w:rPr>
              <w:t>495,60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F7D53" w14:textId="5B13B62F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C41B6A">
              <w:rPr>
                <w:rFonts w:asciiTheme="minorHAnsi" w:hAnsiTheme="minorHAnsi" w:cs="Calibri"/>
                <w:sz w:val="18"/>
                <w:szCs w:val="18"/>
              </w:rPr>
              <w:t>94,58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B7C952" w14:textId="3955779D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0A26F6">
              <w:rPr>
                <w:rFonts w:asciiTheme="minorHAnsi" w:hAnsiTheme="minorHAnsi" w:cs="Calibri"/>
                <w:sz w:val="18"/>
                <w:szCs w:val="18"/>
              </w:rPr>
              <w:t>946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32568" w14:textId="722C3B2F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0A26F6">
              <w:rPr>
                <w:rFonts w:asciiTheme="minorHAnsi" w:hAnsiTheme="minorHAnsi" w:cs="Calibri"/>
                <w:sz w:val="18"/>
                <w:szCs w:val="18"/>
              </w:rPr>
              <w:t>88</w:t>
            </w:r>
            <w:r w:rsidR="00C41B6A">
              <w:rPr>
                <w:rFonts w:asciiTheme="minorHAnsi" w:hAnsiTheme="minorHAnsi" w:cs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EDFB9" w14:textId="1360246A" w:rsidR="00CB37C2" w:rsidRPr="00026470" w:rsidRDefault="00CB37C2" w:rsidP="000A77A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$</w:t>
            </w:r>
            <w:r w:rsidR="000A26F6">
              <w:rPr>
                <w:rFonts w:asciiTheme="minorHAnsi" w:hAnsiTheme="minorHAnsi" w:cs="Calibri"/>
                <w:sz w:val="18"/>
                <w:szCs w:val="18"/>
              </w:rPr>
              <w:t>10.345,78</w:t>
            </w:r>
          </w:p>
        </w:tc>
      </w:tr>
    </w:tbl>
    <w:p w14:paraId="0E4C5607" w14:textId="77777777" w:rsidR="00CB37C2" w:rsidRDefault="00CB37C2" w:rsidP="00CB37C2">
      <w:pPr>
        <w:ind w:left="708"/>
        <w:rPr>
          <w:rFonts w:asciiTheme="minorHAnsi" w:hAnsiTheme="minorHAnsi" w:cstheme="minorHAnsi"/>
          <w:sz w:val="20"/>
          <w:szCs w:val="20"/>
        </w:rPr>
      </w:pPr>
    </w:p>
    <w:p w14:paraId="218D1446" w14:textId="77777777" w:rsidR="00CB37C2" w:rsidRPr="005C2C83" w:rsidRDefault="00CB37C2" w:rsidP="00CB37C2">
      <w:pPr>
        <w:rPr>
          <w:rFonts w:asciiTheme="minorHAnsi" w:hAnsiTheme="minorHAnsi" w:cstheme="minorHAnsi"/>
          <w:b/>
          <w:sz w:val="20"/>
          <w:szCs w:val="20"/>
        </w:rPr>
      </w:pPr>
      <w:r w:rsidRPr="005C2C83">
        <w:rPr>
          <w:rFonts w:asciiTheme="minorHAnsi" w:hAnsiTheme="minorHAnsi" w:cstheme="minorHAnsi"/>
          <w:b/>
          <w:sz w:val="20"/>
          <w:szCs w:val="20"/>
        </w:rPr>
        <w:t>Observaciones:</w:t>
      </w:r>
    </w:p>
    <w:p w14:paraId="0D852B41" w14:textId="08F4739B" w:rsidR="00576DC9" w:rsidRPr="00576DC9" w:rsidRDefault="00576DC9" w:rsidP="00576DC9">
      <w:pPr>
        <w:rPr>
          <w:rFonts w:asciiTheme="minorHAnsi" w:hAnsiTheme="minorHAnsi" w:cstheme="minorHAnsi"/>
          <w:sz w:val="20"/>
          <w:szCs w:val="20"/>
        </w:rPr>
      </w:pPr>
      <w:r w:rsidRPr="00576DC9">
        <w:rPr>
          <w:rFonts w:asciiTheme="minorHAnsi" w:hAnsiTheme="minorHAnsi" w:cstheme="minorHAnsi"/>
          <w:b/>
          <w:bCs/>
          <w:sz w:val="20"/>
          <w:szCs w:val="20"/>
        </w:rPr>
        <w:t>Enseñanza Extraprogramática</w:t>
      </w:r>
      <w:r w:rsidRPr="00576DC9">
        <w:rPr>
          <w:rFonts w:asciiTheme="minorHAnsi" w:hAnsiTheme="minorHAnsi" w:cstheme="minorHAnsi"/>
          <w:sz w:val="20"/>
          <w:szCs w:val="20"/>
        </w:rPr>
        <w:t xml:space="preserve">: </w:t>
      </w:r>
      <w:r w:rsidR="00C41B6A" w:rsidRPr="00C41B6A">
        <w:rPr>
          <w:rFonts w:asciiTheme="minorHAnsi" w:hAnsiTheme="minorHAnsi" w:cstheme="minorHAnsi"/>
          <w:sz w:val="20"/>
          <w:szCs w:val="20"/>
        </w:rPr>
        <w:t>3 módulos=1 Catequesis, 1 Informática y 1 Psicomotricidad</w:t>
      </w:r>
      <w:r w:rsidRPr="00576DC9">
        <w:rPr>
          <w:rFonts w:asciiTheme="minorHAnsi" w:hAnsiTheme="minorHAnsi" w:cstheme="minorHAnsi"/>
          <w:sz w:val="20"/>
          <w:szCs w:val="20"/>
        </w:rPr>
        <w:br/>
      </w:r>
      <w:r w:rsidRPr="00576DC9">
        <w:rPr>
          <w:rFonts w:asciiTheme="minorHAnsi" w:hAnsiTheme="minorHAnsi" w:cstheme="minorHAnsi"/>
          <w:b/>
          <w:bCs/>
          <w:sz w:val="20"/>
          <w:szCs w:val="20"/>
        </w:rPr>
        <w:t>U.P.F</w:t>
      </w:r>
      <w:r w:rsidRPr="00576DC9">
        <w:rPr>
          <w:rFonts w:asciiTheme="minorHAnsi" w:hAnsiTheme="minorHAnsi" w:cstheme="minorHAnsi"/>
          <w:sz w:val="20"/>
          <w:szCs w:val="20"/>
        </w:rPr>
        <w:t>: Unión Padres de Familia. Art. 15 Dto.2542/91</w:t>
      </w:r>
      <w:r w:rsidRPr="00576DC9">
        <w:rPr>
          <w:rFonts w:asciiTheme="minorHAnsi" w:hAnsiTheme="minorHAnsi" w:cstheme="minorHAnsi"/>
          <w:sz w:val="20"/>
          <w:szCs w:val="20"/>
        </w:rPr>
        <w:br/>
      </w:r>
      <w:r w:rsidRPr="00576DC9">
        <w:rPr>
          <w:rFonts w:asciiTheme="minorHAnsi" w:hAnsiTheme="minorHAnsi" w:cstheme="minorHAnsi"/>
          <w:b/>
          <w:bCs/>
          <w:sz w:val="20"/>
          <w:szCs w:val="20"/>
        </w:rPr>
        <w:t>Otros Conceptos</w:t>
      </w:r>
      <w:r w:rsidRPr="00576DC9">
        <w:rPr>
          <w:rFonts w:asciiTheme="minorHAnsi" w:hAnsiTheme="minorHAnsi" w:cstheme="minorHAnsi"/>
          <w:sz w:val="20"/>
          <w:szCs w:val="20"/>
        </w:rPr>
        <w:t>: Seguro</w:t>
      </w:r>
      <w:r w:rsidR="00C41B6A">
        <w:rPr>
          <w:rFonts w:asciiTheme="minorHAnsi" w:hAnsiTheme="minorHAnsi" w:cstheme="minorHAnsi"/>
          <w:sz w:val="20"/>
          <w:szCs w:val="20"/>
        </w:rPr>
        <w:t xml:space="preserve"> y </w:t>
      </w:r>
      <w:r w:rsidRPr="00576DC9">
        <w:rPr>
          <w:rFonts w:asciiTheme="minorHAnsi" w:hAnsiTheme="minorHAnsi" w:cstheme="minorHAnsi"/>
          <w:sz w:val="20"/>
          <w:szCs w:val="20"/>
        </w:rPr>
        <w:t xml:space="preserve">Asistencia Médica </w:t>
      </w:r>
    </w:p>
    <w:p w14:paraId="48D91748" w14:textId="77777777" w:rsidR="00576DC9" w:rsidRPr="00576DC9" w:rsidRDefault="00576DC9" w:rsidP="00576DC9">
      <w:pPr>
        <w:rPr>
          <w:rFonts w:asciiTheme="minorHAnsi" w:hAnsiTheme="minorHAnsi" w:cstheme="minorHAnsi"/>
          <w:sz w:val="20"/>
          <w:szCs w:val="20"/>
        </w:rPr>
      </w:pPr>
      <w:r w:rsidRPr="00576DC9">
        <w:rPr>
          <w:rFonts w:asciiTheme="minorHAnsi" w:hAnsiTheme="minorHAnsi" w:cstheme="minorHAnsi"/>
          <w:b/>
          <w:bCs/>
          <w:sz w:val="20"/>
          <w:szCs w:val="20"/>
        </w:rPr>
        <w:t>Cuota Mantenimiento</w:t>
      </w:r>
      <w:r w:rsidRPr="00576DC9">
        <w:rPr>
          <w:rFonts w:asciiTheme="minorHAnsi" w:hAnsiTheme="minorHAnsi" w:cstheme="minorHAnsi"/>
          <w:sz w:val="20"/>
          <w:szCs w:val="20"/>
        </w:rPr>
        <w:t>: Según lo previsto en el Art. 9 del Decreto 2542/91.</w:t>
      </w:r>
    </w:p>
    <w:p w14:paraId="2C4C7DDC" w14:textId="77777777" w:rsidR="00576DC9" w:rsidRPr="005C2C83" w:rsidRDefault="00576DC9" w:rsidP="00CB37C2">
      <w:pPr>
        <w:rPr>
          <w:rFonts w:asciiTheme="minorHAnsi" w:hAnsiTheme="minorHAnsi" w:cstheme="minorHAnsi"/>
          <w:sz w:val="20"/>
          <w:szCs w:val="20"/>
        </w:rPr>
      </w:pPr>
    </w:p>
    <w:p w14:paraId="120A25EC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  <w:r w:rsidRPr="00313763">
        <w:rPr>
          <w:rFonts w:asciiTheme="minorHAnsi" w:hAnsiTheme="minorHAnsi" w:cstheme="minorHAnsi"/>
          <w:b/>
          <w:bCs/>
          <w:sz w:val="20"/>
          <w:szCs w:val="20"/>
        </w:rPr>
        <w:t xml:space="preserve">Los valores consignados son los vigentes a la fecha y los mismos podrán ser modificados en virtud de los normados por el Decreto </w:t>
      </w:r>
      <w:proofErr w:type="spellStart"/>
      <w:r w:rsidRPr="00313763">
        <w:rPr>
          <w:rFonts w:asciiTheme="minorHAnsi" w:hAnsiTheme="minorHAnsi" w:cstheme="minorHAnsi"/>
          <w:b/>
          <w:bCs/>
          <w:sz w:val="20"/>
          <w:szCs w:val="20"/>
        </w:rPr>
        <w:t>N°</w:t>
      </w:r>
      <w:proofErr w:type="spellEnd"/>
      <w:r w:rsidRPr="00313763">
        <w:rPr>
          <w:rFonts w:asciiTheme="minorHAnsi" w:hAnsiTheme="minorHAnsi" w:cstheme="minorHAnsi"/>
          <w:b/>
          <w:bCs/>
          <w:sz w:val="20"/>
          <w:szCs w:val="20"/>
        </w:rPr>
        <w:t xml:space="preserve"> 2542-PEN/91 y/o por lo que pudiesen disponer las Autoridades de aplicación y/o por modificaciones obligatorias de costos salariales o circunstancias que modifiquen de manera sustancial la realidad económica vigente</w:t>
      </w:r>
      <w:r w:rsidRPr="00963CCD">
        <w:rPr>
          <w:rFonts w:asciiTheme="minorHAnsi" w:hAnsiTheme="minorHAnsi" w:cstheme="minorHAnsi"/>
          <w:sz w:val="20"/>
          <w:szCs w:val="20"/>
        </w:rPr>
        <w:t>.</w:t>
      </w:r>
    </w:p>
    <w:p w14:paraId="2A5D9060" w14:textId="77777777" w:rsidR="00CB37C2" w:rsidRDefault="00CB37C2" w:rsidP="00CB37C2">
      <w:pPr>
        <w:rPr>
          <w:rFonts w:ascii="Calibri" w:hAnsi="Calibri" w:cs="Calibri"/>
          <w:sz w:val="18"/>
          <w:szCs w:val="18"/>
        </w:rPr>
      </w:pPr>
    </w:p>
    <w:p w14:paraId="62786AD8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Para cualquier información escribirnos a </w:t>
      </w:r>
      <w:hyperlink r:id="rId6" w:history="1">
        <w:r w:rsidRPr="004F2E98">
          <w:rPr>
            <w:rStyle w:val="Hipervnculo"/>
            <w:rFonts w:asciiTheme="minorHAnsi" w:hAnsiTheme="minorHAnsi" w:cstheme="minorHAnsi"/>
            <w:sz w:val="20"/>
            <w:szCs w:val="20"/>
          </w:rPr>
          <w:t>infosantacatalina@gmail.com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estamos a su disposición. Desde ya muchas gracias.</w:t>
      </w:r>
    </w:p>
    <w:p w14:paraId="40A7D49C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</w:p>
    <w:p w14:paraId="01942CFB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Saluda atentamente, </w:t>
      </w:r>
    </w:p>
    <w:p w14:paraId="2C8E5787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</w:p>
    <w:p w14:paraId="6BC08E50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</w:p>
    <w:p w14:paraId="55208836" w14:textId="77777777" w:rsidR="00CB37C2" w:rsidRDefault="00CB37C2" w:rsidP="00CB37C2">
      <w:pPr>
        <w:rPr>
          <w:rFonts w:asciiTheme="minorHAnsi" w:hAnsiTheme="minorHAnsi" w:cstheme="minorHAnsi"/>
          <w:sz w:val="20"/>
          <w:szCs w:val="20"/>
        </w:rPr>
      </w:pPr>
    </w:p>
    <w:p w14:paraId="3C23F6BD" w14:textId="5D8C8D22" w:rsidR="00592283" w:rsidRPr="00CB37C2" w:rsidRDefault="00CB37C2" w:rsidP="00CB37C2">
      <w:pPr>
        <w:spacing w:before="240"/>
        <w:jc w:val="right"/>
        <w:rPr>
          <w:b/>
        </w:rPr>
      </w:pPr>
      <w:r w:rsidRPr="00CB37C2">
        <w:rPr>
          <w:rFonts w:asciiTheme="minorHAnsi" w:hAnsiTheme="minorHAnsi" w:cstheme="minorHAnsi"/>
          <w:b/>
          <w:i/>
          <w:sz w:val="20"/>
          <w:szCs w:val="20"/>
        </w:rPr>
        <w:t>Equipo de Administraci</w:t>
      </w:r>
      <w:r w:rsidRPr="00CB37C2">
        <w:rPr>
          <w:rFonts w:asciiTheme="minorHAnsi" w:hAnsiTheme="minorHAnsi" w:cstheme="minorHAnsi"/>
          <w:b/>
          <w:i/>
          <w:sz w:val="20"/>
          <w:szCs w:val="20"/>
        </w:rPr>
        <w:t>ón</w:t>
      </w:r>
    </w:p>
    <w:p w14:paraId="4ABD73F2" w14:textId="77777777" w:rsidR="00ED7DD8" w:rsidRPr="00BD3BF0" w:rsidRDefault="00ED7DD8" w:rsidP="00BD3BF0"/>
    <w:sectPr w:rsidR="00ED7DD8" w:rsidRPr="00BD3BF0" w:rsidSect="00BD3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2E98" w14:textId="77777777" w:rsidR="00AF72CB" w:rsidRDefault="00AF72CB" w:rsidP="005D304B">
      <w:r>
        <w:separator/>
      </w:r>
    </w:p>
  </w:endnote>
  <w:endnote w:type="continuationSeparator" w:id="0">
    <w:p w14:paraId="3E627000" w14:textId="77777777" w:rsidR="00AF72CB" w:rsidRDefault="00AF72CB" w:rsidP="005D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E28D" w14:textId="77777777" w:rsidR="005C1A2A" w:rsidRDefault="005C1A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B312" w14:textId="77777777" w:rsidR="00E57FF7" w:rsidRDefault="006B2965" w:rsidP="006B2965">
    <w:pPr>
      <w:pStyle w:val="Piedepgina"/>
      <w:jc w:val="center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CF7DB" wp14:editId="512D742F">
              <wp:simplePos x="0" y="0"/>
              <wp:positionH relativeFrom="column">
                <wp:posOffset>114935</wp:posOffset>
              </wp:positionH>
              <wp:positionV relativeFrom="paragraph">
                <wp:posOffset>1270</wp:posOffset>
              </wp:positionV>
              <wp:extent cx="636270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>
                        <a:solidFill>
                          <a:srgbClr val="CC33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1E3D98" id="Conector recto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.1pt" to="51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" strokecolor="#c30" strokeweight="1.5pt">
              <v:stroke joinstyle="miter"/>
            </v:line>
          </w:pict>
        </mc:Fallback>
      </mc:AlternateContent>
    </w:r>
    <w:r w:rsidR="00E57FF7">
      <w:br/>
      <w:t>Piedras 1527 │ C1140 ABN – Ciudad de Buenos Aires, Argentina │ Tel./fax: (+54 11) 4300 1731</w:t>
    </w:r>
  </w:p>
  <w:p w14:paraId="237D85F8" w14:textId="77777777" w:rsidR="001B1224" w:rsidRPr="00E57FF7" w:rsidRDefault="00E57FF7" w:rsidP="006B2965">
    <w:pPr>
      <w:pStyle w:val="Piedepgina"/>
      <w:jc w:val="center"/>
      <w:rPr>
        <w:b/>
      </w:rPr>
    </w:pPr>
    <w:r w:rsidRPr="00E57FF7">
      <w:rPr>
        <w:b/>
        <w:color w:val="007482"/>
      </w:rPr>
      <w:t>www.casasantacatalina.com.ar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10D7" w14:textId="77777777" w:rsidR="005C1A2A" w:rsidRDefault="005C1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D0EA" w14:textId="77777777" w:rsidR="00AF72CB" w:rsidRDefault="00AF72CB" w:rsidP="005D304B">
      <w:r>
        <w:separator/>
      </w:r>
    </w:p>
  </w:footnote>
  <w:footnote w:type="continuationSeparator" w:id="0">
    <w:p w14:paraId="193922B4" w14:textId="77777777" w:rsidR="00AF72CB" w:rsidRDefault="00AF72CB" w:rsidP="005D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8A3A" w14:textId="77777777" w:rsidR="005C1A2A" w:rsidRDefault="005C1A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4F21" w14:textId="77777777" w:rsidR="005D304B" w:rsidRDefault="005D304B" w:rsidP="005D304B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24A21" wp14:editId="27229EB2">
              <wp:simplePos x="0" y="0"/>
              <wp:positionH relativeFrom="column">
                <wp:posOffset>69215</wp:posOffset>
              </wp:positionH>
              <wp:positionV relativeFrom="paragraph">
                <wp:posOffset>1219199</wp:posOffset>
              </wp:positionV>
              <wp:extent cx="6369309" cy="4445"/>
              <wp:effectExtent l="0" t="0" r="31750" b="3365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9309" cy="4445"/>
                      </a:xfrm>
                      <a:prstGeom prst="line">
                        <a:avLst/>
                      </a:prstGeom>
                      <a:ln>
                        <a:solidFill>
                          <a:srgbClr val="CC33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1BAD5C" id="Conector rec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96pt" to="506.9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" strokecolor="#c30" strokeweight="1.5pt">
              <v:stroke joinstyle="miter"/>
            </v:line>
          </w:pict>
        </mc:Fallback>
      </mc:AlternateContent>
    </w:r>
    <w:r w:rsidR="0036385A">
      <w:rPr>
        <w:noProof/>
        <w:lang w:eastAsia="es-AR"/>
      </w:rPr>
      <w:t xml:space="preserve">  </w:t>
    </w:r>
    <w:r w:rsidR="00B10338">
      <w:rPr>
        <w:noProof/>
        <w:lang w:eastAsia="es-AR"/>
      </w:rPr>
      <w:drawing>
        <wp:inline distT="0" distB="0" distL="0" distR="0" wp14:anchorId="762EC9CF" wp14:editId="7C00FE69">
          <wp:extent cx="2961005" cy="121912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 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5" t="10724" b="11520"/>
                  <a:stretch/>
                </pic:blipFill>
                <pic:spPr bwMode="auto">
                  <a:xfrm>
                    <a:off x="0" y="0"/>
                    <a:ext cx="3046859" cy="1254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AR"/>
      </w:rP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D69B" w14:textId="77777777" w:rsidR="005C1A2A" w:rsidRDefault="005C1A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4B"/>
    <w:rsid w:val="000A26F6"/>
    <w:rsid w:val="00173C6D"/>
    <w:rsid w:val="001B1224"/>
    <w:rsid w:val="001D2697"/>
    <w:rsid w:val="002209E8"/>
    <w:rsid w:val="00227E5E"/>
    <w:rsid w:val="002B3400"/>
    <w:rsid w:val="0036385A"/>
    <w:rsid w:val="003B0F9A"/>
    <w:rsid w:val="004E271F"/>
    <w:rsid w:val="00551136"/>
    <w:rsid w:val="00576DC9"/>
    <w:rsid w:val="00592283"/>
    <w:rsid w:val="005C1A2A"/>
    <w:rsid w:val="005D304B"/>
    <w:rsid w:val="006B2965"/>
    <w:rsid w:val="006E4EB2"/>
    <w:rsid w:val="006E74A9"/>
    <w:rsid w:val="0080627C"/>
    <w:rsid w:val="00816CDC"/>
    <w:rsid w:val="00854BD9"/>
    <w:rsid w:val="0088361C"/>
    <w:rsid w:val="008A2C68"/>
    <w:rsid w:val="009A0667"/>
    <w:rsid w:val="009E1A23"/>
    <w:rsid w:val="00AF72CB"/>
    <w:rsid w:val="00B10338"/>
    <w:rsid w:val="00B24A93"/>
    <w:rsid w:val="00B5131C"/>
    <w:rsid w:val="00BD3933"/>
    <w:rsid w:val="00BD3BF0"/>
    <w:rsid w:val="00BF54A7"/>
    <w:rsid w:val="00C41B6A"/>
    <w:rsid w:val="00CB37C2"/>
    <w:rsid w:val="00D17FEC"/>
    <w:rsid w:val="00D97B58"/>
    <w:rsid w:val="00DE4DB4"/>
    <w:rsid w:val="00E53780"/>
    <w:rsid w:val="00E57FF7"/>
    <w:rsid w:val="00ED7DD8"/>
    <w:rsid w:val="00F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5CD8"/>
  <w15:chartTrackingRefBased/>
  <w15:docId w15:val="{E202ED9B-EF84-441D-B99A-40FF2162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304B"/>
  </w:style>
  <w:style w:type="paragraph" w:styleId="Piedepgina">
    <w:name w:val="footer"/>
    <w:basedOn w:val="Normal"/>
    <w:link w:val="PiedepginaCar"/>
    <w:uiPriority w:val="99"/>
    <w:unhideWhenUsed/>
    <w:rsid w:val="005D3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304B"/>
  </w:style>
  <w:style w:type="paragraph" w:styleId="Textodeglobo">
    <w:name w:val="Balloon Text"/>
    <w:basedOn w:val="Normal"/>
    <w:link w:val="TextodegloboCar"/>
    <w:uiPriority w:val="99"/>
    <w:semiHidden/>
    <w:unhideWhenUsed/>
    <w:rsid w:val="00E57F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FF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B37C2"/>
    <w:rPr>
      <w:color w:val="0000FF"/>
      <w:u w:val="single"/>
    </w:rPr>
  </w:style>
  <w:style w:type="paragraph" w:styleId="NormalWeb">
    <w:name w:val="Normal (Web)"/>
    <w:basedOn w:val="Normal"/>
    <w:rsid w:val="00CB37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antacatalin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3</cp:revision>
  <cp:lastPrinted>2020-03-06T14:21:00Z</cp:lastPrinted>
  <dcterms:created xsi:type="dcterms:W3CDTF">2021-11-23T14:32:00Z</dcterms:created>
  <dcterms:modified xsi:type="dcterms:W3CDTF">2021-11-23T14:35:00Z</dcterms:modified>
</cp:coreProperties>
</file>